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339D9" w14:textId="388425F8" w:rsidR="000D36EC" w:rsidRDefault="00C76768" w:rsidP="00C767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PRESS CONFERENCE </w:t>
      </w:r>
    </w:p>
    <w:p w14:paraId="40B1686C" w14:textId="6A373F73" w:rsidR="00C76768" w:rsidRDefault="00C76768" w:rsidP="00C767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September 17, 2019</w:t>
      </w:r>
      <w:r>
        <w:rPr>
          <w:b/>
          <w:bCs/>
          <w:sz w:val="32"/>
          <w:szCs w:val="32"/>
        </w:rPr>
        <w:tab/>
        <w:t>SOUTH BEND, IN</w:t>
      </w:r>
    </w:p>
    <w:p w14:paraId="6489FFA8" w14:textId="1D21CAEB" w:rsidR="00C76768" w:rsidRDefault="00C76768" w:rsidP="00C76768">
      <w:pPr>
        <w:jc w:val="center"/>
        <w:rPr>
          <w:b/>
          <w:bCs/>
          <w:sz w:val="32"/>
          <w:szCs w:val="32"/>
        </w:rPr>
      </w:pPr>
    </w:p>
    <w:p w14:paraId="347248A7" w14:textId="4B9CF7C4" w:rsidR="00C76768" w:rsidRDefault="00BB109C" w:rsidP="00C76768">
      <w:pPr>
        <w:rPr>
          <w:sz w:val="32"/>
          <w:szCs w:val="32"/>
        </w:rPr>
      </w:pPr>
      <w:r>
        <w:rPr>
          <w:sz w:val="32"/>
          <w:szCs w:val="32"/>
        </w:rPr>
        <w:t>Good Morning!</w:t>
      </w:r>
    </w:p>
    <w:p w14:paraId="161F9AF4" w14:textId="558838BD" w:rsidR="00C76768" w:rsidRDefault="00C76768" w:rsidP="00C76768">
      <w:pPr>
        <w:rPr>
          <w:sz w:val="32"/>
          <w:szCs w:val="32"/>
        </w:rPr>
      </w:pPr>
    </w:p>
    <w:p w14:paraId="3E038363" w14:textId="1FC2985E" w:rsidR="00C76768" w:rsidRDefault="00C76768" w:rsidP="00C76768">
      <w:pPr>
        <w:rPr>
          <w:sz w:val="32"/>
          <w:szCs w:val="32"/>
        </w:rPr>
      </w:pPr>
      <w:r>
        <w:rPr>
          <w:sz w:val="32"/>
          <w:szCs w:val="32"/>
        </w:rPr>
        <w:t xml:space="preserve">Our first outreach </w:t>
      </w:r>
      <w:r w:rsidR="000023B4">
        <w:rPr>
          <w:sz w:val="32"/>
          <w:szCs w:val="32"/>
        </w:rPr>
        <w:t>at</w:t>
      </w:r>
      <w:r>
        <w:rPr>
          <w:sz w:val="32"/>
          <w:szCs w:val="32"/>
        </w:rPr>
        <w:t xml:space="preserve"> </w:t>
      </w:r>
      <w:r w:rsidRPr="000023B4">
        <w:rPr>
          <w:b/>
          <w:bCs/>
          <w:sz w:val="32"/>
          <w:szCs w:val="32"/>
        </w:rPr>
        <w:t xml:space="preserve">Abortionist </w:t>
      </w:r>
      <w:r w:rsidR="000023B4" w:rsidRPr="000023B4">
        <w:rPr>
          <w:b/>
          <w:bCs/>
          <w:sz w:val="32"/>
          <w:szCs w:val="32"/>
        </w:rPr>
        <w:t xml:space="preserve">Ulrich George </w:t>
      </w:r>
      <w:proofErr w:type="spellStart"/>
      <w:r w:rsidRPr="000023B4">
        <w:rPr>
          <w:b/>
          <w:bCs/>
          <w:sz w:val="32"/>
          <w:szCs w:val="32"/>
        </w:rPr>
        <w:t>Klopfer’s</w:t>
      </w:r>
      <w:proofErr w:type="spellEnd"/>
      <w:r>
        <w:rPr>
          <w:sz w:val="32"/>
          <w:szCs w:val="32"/>
        </w:rPr>
        <w:t xml:space="preserve"> </w:t>
      </w:r>
      <w:r w:rsidR="000023B4">
        <w:rPr>
          <w:b/>
          <w:bCs/>
          <w:sz w:val="32"/>
          <w:szCs w:val="32"/>
        </w:rPr>
        <w:t xml:space="preserve">Friendship Family Planning </w:t>
      </w:r>
      <w:r w:rsidR="000023B4">
        <w:rPr>
          <w:sz w:val="32"/>
          <w:szCs w:val="32"/>
        </w:rPr>
        <w:t xml:space="preserve">clinic in </w:t>
      </w:r>
      <w:r>
        <w:rPr>
          <w:sz w:val="32"/>
          <w:szCs w:val="32"/>
        </w:rPr>
        <w:t>Gary was on September 28, 2012</w:t>
      </w:r>
      <w:r w:rsidR="00BB109C">
        <w:rPr>
          <w:sz w:val="32"/>
          <w:szCs w:val="32"/>
        </w:rPr>
        <w:t>.</w:t>
      </w:r>
      <w:r>
        <w:rPr>
          <w:sz w:val="32"/>
          <w:szCs w:val="32"/>
        </w:rPr>
        <w:t xml:space="preserve">  When we arrived </w:t>
      </w:r>
      <w:r w:rsidR="00BB109C">
        <w:rPr>
          <w:sz w:val="32"/>
          <w:szCs w:val="32"/>
        </w:rPr>
        <w:t>that day</w:t>
      </w:r>
      <w:r>
        <w:rPr>
          <w:sz w:val="32"/>
          <w:szCs w:val="32"/>
        </w:rPr>
        <w:t xml:space="preserve">, the first person I talked with was a woman who had brought her 13-year-old daughter for an abortion. That abortion was not reported to any authorities </w:t>
      </w:r>
      <w:r w:rsidRPr="000023B4">
        <w:rPr>
          <w:b/>
          <w:bCs/>
          <w:sz w:val="32"/>
          <w:szCs w:val="32"/>
        </w:rPr>
        <w:t xml:space="preserve">within </w:t>
      </w:r>
      <w:r w:rsidR="000023B4" w:rsidRPr="000023B4">
        <w:rPr>
          <w:b/>
          <w:bCs/>
          <w:sz w:val="32"/>
          <w:szCs w:val="32"/>
        </w:rPr>
        <w:t xml:space="preserve">the </w:t>
      </w:r>
      <w:r w:rsidRPr="000023B4">
        <w:rPr>
          <w:b/>
          <w:bCs/>
          <w:sz w:val="32"/>
          <w:szCs w:val="32"/>
        </w:rPr>
        <w:t>3 days required by law</w:t>
      </w:r>
      <w:r>
        <w:rPr>
          <w:sz w:val="32"/>
          <w:szCs w:val="32"/>
        </w:rPr>
        <w:t xml:space="preserve">.  That abortion was one of three unreported, underage abortions that eventually </w:t>
      </w:r>
      <w:r w:rsidR="000023B4">
        <w:rPr>
          <w:sz w:val="32"/>
          <w:szCs w:val="32"/>
        </w:rPr>
        <w:t>contributed</w:t>
      </w:r>
      <w:r>
        <w:rPr>
          <w:sz w:val="32"/>
          <w:szCs w:val="32"/>
        </w:rPr>
        <w:t xml:space="preserve"> to the Indiana Medical Licensing Board suspending abortionist </w:t>
      </w:r>
      <w:proofErr w:type="spellStart"/>
      <w:r>
        <w:rPr>
          <w:sz w:val="32"/>
          <w:szCs w:val="32"/>
        </w:rPr>
        <w:t>Klopfer’s</w:t>
      </w:r>
      <w:proofErr w:type="spellEnd"/>
      <w:r>
        <w:rPr>
          <w:sz w:val="32"/>
          <w:szCs w:val="32"/>
        </w:rPr>
        <w:t xml:space="preserve"> license to practice medicine and the ending of his career.</w:t>
      </w:r>
    </w:p>
    <w:p w14:paraId="1781A96E" w14:textId="77777777" w:rsidR="00C76768" w:rsidRDefault="00C76768" w:rsidP="00C76768">
      <w:pPr>
        <w:rPr>
          <w:sz w:val="32"/>
          <w:szCs w:val="32"/>
        </w:rPr>
      </w:pPr>
    </w:p>
    <w:p w14:paraId="1E974DAB" w14:textId="150F47FE" w:rsidR="001370FC" w:rsidRDefault="00C76768" w:rsidP="00C76768">
      <w:pPr>
        <w:rPr>
          <w:sz w:val="32"/>
          <w:szCs w:val="32"/>
        </w:rPr>
      </w:pPr>
      <w:r>
        <w:rPr>
          <w:sz w:val="32"/>
          <w:szCs w:val="32"/>
        </w:rPr>
        <w:t xml:space="preserve">At the Gary clinic I noticed that the front door was covered by a metal </w:t>
      </w:r>
      <w:r w:rsidR="001370FC">
        <w:rPr>
          <w:sz w:val="32"/>
          <w:szCs w:val="32"/>
        </w:rPr>
        <w:t xml:space="preserve">“garage door” type barrier, so I reported </w:t>
      </w:r>
      <w:r w:rsidR="00906FC5">
        <w:rPr>
          <w:sz w:val="32"/>
          <w:szCs w:val="32"/>
        </w:rPr>
        <w:t xml:space="preserve">that to </w:t>
      </w:r>
      <w:r w:rsidR="001370FC">
        <w:rPr>
          <w:sz w:val="32"/>
          <w:szCs w:val="32"/>
        </w:rPr>
        <w:t>the Gary Fire Department</w:t>
      </w:r>
      <w:r w:rsidR="007E06AE">
        <w:rPr>
          <w:sz w:val="32"/>
          <w:szCs w:val="32"/>
        </w:rPr>
        <w:t xml:space="preserve"> and the Gary Common Council</w:t>
      </w:r>
      <w:r w:rsidR="001370FC">
        <w:rPr>
          <w:sz w:val="32"/>
          <w:szCs w:val="32"/>
        </w:rPr>
        <w:t>.  The report from their inspection revealed the following:</w:t>
      </w:r>
    </w:p>
    <w:p w14:paraId="65F58A0B" w14:textId="1FA724CE" w:rsidR="00C76768" w:rsidRDefault="001370FC" w:rsidP="001370F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Two rooms filled floor to ceiling with boxes and only a “narrow path snaking through” the room.</w:t>
      </w:r>
    </w:p>
    <w:p w14:paraId="6A3BA3B0" w14:textId="0A2E4E2C" w:rsidR="001370FC" w:rsidRDefault="001370FC" w:rsidP="001370F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Procedure and recovery rooms in the basement</w:t>
      </w:r>
    </w:p>
    <w:p w14:paraId="2D799C11" w14:textId="0AD5F904" w:rsidR="001370FC" w:rsidRDefault="001370FC" w:rsidP="001370F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Standing water in places in the basement</w:t>
      </w:r>
    </w:p>
    <w:p w14:paraId="4DBED077" w14:textId="7F640A98" w:rsidR="001370FC" w:rsidRDefault="001370FC" w:rsidP="001370F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foul odor</w:t>
      </w:r>
    </w:p>
    <w:p w14:paraId="3BF7599D" w14:textId="1A4C10BE" w:rsidR="001370FC" w:rsidRDefault="001370FC" w:rsidP="001370F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Outdated equipment stored randomly in the basement.</w:t>
      </w:r>
    </w:p>
    <w:p w14:paraId="732B1945" w14:textId="330F9ACC" w:rsidR="001370FC" w:rsidRDefault="001370FC" w:rsidP="001370FC">
      <w:pPr>
        <w:rPr>
          <w:sz w:val="32"/>
          <w:szCs w:val="32"/>
        </w:rPr>
      </w:pPr>
    </w:p>
    <w:p w14:paraId="78B24C30" w14:textId="4AF39695" w:rsidR="001370FC" w:rsidRDefault="001370FC" w:rsidP="001370FC">
      <w:pPr>
        <w:rPr>
          <w:sz w:val="32"/>
          <w:szCs w:val="32"/>
        </w:rPr>
      </w:pPr>
      <w:r>
        <w:rPr>
          <w:sz w:val="32"/>
          <w:szCs w:val="32"/>
        </w:rPr>
        <w:t>Following our filing of over 600 complaints to the Indiana State Department of Health and the Attorney General, a subsequent licensure inspection revealed the same deplorable conditions.</w:t>
      </w:r>
    </w:p>
    <w:p w14:paraId="7DE4A11A" w14:textId="47054D85" w:rsidR="001370FC" w:rsidRDefault="001370FC" w:rsidP="001370FC">
      <w:pPr>
        <w:rPr>
          <w:sz w:val="32"/>
          <w:szCs w:val="32"/>
        </w:rPr>
      </w:pPr>
    </w:p>
    <w:p w14:paraId="317BB086" w14:textId="4E491718" w:rsidR="001370FC" w:rsidRDefault="001370FC" w:rsidP="005F761B">
      <w:pPr>
        <w:rPr>
          <w:sz w:val="32"/>
          <w:szCs w:val="32"/>
        </w:rPr>
      </w:pPr>
      <w:r>
        <w:rPr>
          <w:sz w:val="32"/>
          <w:szCs w:val="32"/>
        </w:rPr>
        <w:t xml:space="preserve">The revelation this past week of Abortionist </w:t>
      </w:r>
      <w:proofErr w:type="spellStart"/>
      <w:r>
        <w:rPr>
          <w:sz w:val="32"/>
          <w:szCs w:val="32"/>
        </w:rPr>
        <w:t>Klopfer’s</w:t>
      </w:r>
      <w:proofErr w:type="spellEnd"/>
      <w:r>
        <w:rPr>
          <w:sz w:val="32"/>
          <w:szCs w:val="32"/>
        </w:rPr>
        <w:t xml:space="preserve"> collection of medically preserved babies has been shocking and sickening.  I would </w:t>
      </w:r>
      <w:r>
        <w:rPr>
          <w:sz w:val="32"/>
          <w:szCs w:val="32"/>
        </w:rPr>
        <w:lastRenderedPageBreak/>
        <w:t>not have been surprised if a burial site had been found on his property</w:t>
      </w:r>
      <w:r w:rsidR="005F761B">
        <w:rPr>
          <w:sz w:val="32"/>
          <w:szCs w:val="32"/>
        </w:rPr>
        <w:t xml:space="preserve"> in Illinois or at his 4 properties in Gary</w:t>
      </w:r>
      <w:r>
        <w:rPr>
          <w:sz w:val="32"/>
          <w:szCs w:val="32"/>
        </w:rPr>
        <w:t xml:space="preserve">, as he often carried garbage bags out of the clinic and put them in the trunk of his car.  Now I wonder if those bags contained the </w:t>
      </w:r>
      <w:proofErr w:type="gramStart"/>
      <w:r>
        <w:rPr>
          <w:sz w:val="32"/>
          <w:szCs w:val="32"/>
        </w:rPr>
        <w:t>babies</w:t>
      </w:r>
      <w:proofErr w:type="gramEnd"/>
      <w:r>
        <w:rPr>
          <w:sz w:val="32"/>
          <w:szCs w:val="32"/>
        </w:rPr>
        <w:t xml:space="preserve"> he had aborted that day.</w:t>
      </w:r>
      <w:r w:rsidR="00BB109C">
        <w:rPr>
          <w:sz w:val="32"/>
          <w:szCs w:val="32"/>
        </w:rPr>
        <w:t xml:space="preserve">  Do we have here another Kermit Gosnell, a serial killer who also kept trophies</w:t>
      </w:r>
      <w:r w:rsidR="007E06AE">
        <w:rPr>
          <w:sz w:val="32"/>
          <w:szCs w:val="32"/>
        </w:rPr>
        <w:t>?</w:t>
      </w:r>
      <w:r w:rsidR="005F761B">
        <w:rPr>
          <w:sz w:val="32"/>
          <w:szCs w:val="32"/>
        </w:rPr>
        <w:t xml:space="preserve">  The bodies of these dead little boys and girls speak eloquently not only of what can happen even in a licensed abortion clinic, but also of the potential dangers of unlicensed, unsupervised facilities</w:t>
      </w:r>
      <w:r w:rsidR="000023B4">
        <w:rPr>
          <w:sz w:val="32"/>
          <w:szCs w:val="32"/>
        </w:rPr>
        <w:t xml:space="preserve"> like the Whole Women’s Health clinic here in South Bend</w:t>
      </w:r>
      <w:r w:rsidR="005F761B">
        <w:rPr>
          <w:sz w:val="32"/>
          <w:szCs w:val="32"/>
        </w:rPr>
        <w:t>.</w:t>
      </w:r>
    </w:p>
    <w:p w14:paraId="7B356CF6" w14:textId="4BA21C57" w:rsidR="001370FC" w:rsidRDefault="001370FC" w:rsidP="001370FC">
      <w:pPr>
        <w:rPr>
          <w:sz w:val="32"/>
          <w:szCs w:val="32"/>
        </w:rPr>
      </w:pPr>
    </w:p>
    <w:p w14:paraId="252622EE" w14:textId="5D1352BD" w:rsidR="001370FC" w:rsidRDefault="001370FC" w:rsidP="001370FC">
      <w:pPr>
        <w:rPr>
          <w:sz w:val="32"/>
          <w:szCs w:val="32"/>
        </w:rPr>
      </w:pPr>
      <w:r>
        <w:rPr>
          <w:sz w:val="32"/>
          <w:szCs w:val="32"/>
        </w:rPr>
        <w:t xml:space="preserve">Because </w:t>
      </w:r>
      <w:proofErr w:type="spellStart"/>
      <w:r w:rsidR="00BB109C">
        <w:rPr>
          <w:sz w:val="32"/>
          <w:szCs w:val="32"/>
        </w:rPr>
        <w:t>Klopfer</w:t>
      </w:r>
      <w:proofErr w:type="spellEnd"/>
      <w:r>
        <w:rPr>
          <w:sz w:val="32"/>
          <w:szCs w:val="32"/>
        </w:rPr>
        <w:t xml:space="preserve"> ha</w:t>
      </w:r>
      <w:r w:rsidR="000023B4">
        <w:rPr>
          <w:sz w:val="32"/>
          <w:szCs w:val="32"/>
        </w:rPr>
        <w:t>d</w:t>
      </w:r>
      <w:r>
        <w:rPr>
          <w:sz w:val="32"/>
          <w:szCs w:val="32"/>
        </w:rPr>
        <w:t xml:space="preserve"> been observed continuing to go weekly to his clinics even after they were closed</w:t>
      </w:r>
      <w:r w:rsidR="005F761B">
        <w:rPr>
          <w:sz w:val="32"/>
          <w:szCs w:val="32"/>
        </w:rPr>
        <w:t xml:space="preserve"> three years ago</w:t>
      </w:r>
      <w:r w:rsidR="00906FC5">
        <w:rPr>
          <w:sz w:val="32"/>
          <w:szCs w:val="32"/>
        </w:rPr>
        <w:t>, even until the week before his death, I have to wonder</w:t>
      </w:r>
      <w:r w:rsidR="005F761B">
        <w:rPr>
          <w:sz w:val="32"/>
          <w:szCs w:val="32"/>
        </w:rPr>
        <w:t>,</w:t>
      </w:r>
      <w:r w:rsidR="00906FC5">
        <w:rPr>
          <w:sz w:val="32"/>
          <w:szCs w:val="32"/>
        </w:rPr>
        <w:t xml:space="preserve"> </w:t>
      </w:r>
      <w:r w:rsidR="005F761B">
        <w:rPr>
          <w:sz w:val="32"/>
          <w:szCs w:val="32"/>
        </w:rPr>
        <w:t>“</w:t>
      </w:r>
      <w:r w:rsidR="005F761B" w:rsidRPr="005F761B">
        <w:rPr>
          <w:b/>
          <w:bCs/>
          <w:sz w:val="32"/>
          <w:szCs w:val="32"/>
        </w:rPr>
        <w:t>W</w:t>
      </w:r>
      <w:r w:rsidR="00906FC5" w:rsidRPr="005F761B">
        <w:rPr>
          <w:b/>
          <w:bCs/>
          <w:sz w:val="32"/>
          <w:szCs w:val="32"/>
        </w:rPr>
        <w:t xml:space="preserve">hat </w:t>
      </w:r>
      <w:r w:rsidR="000023B4">
        <w:rPr>
          <w:b/>
          <w:bCs/>
          <w:sz w:val="32"/>
          <w:szCs w:val="32"/>
        </w:rPr>
        <w:t>was he</w:t>
      </w:r>
      <w:bookmarkStart w:id="0" w:name="_GoBack"/>
      <w:bookmarkEnd w:id="0"/>
      <w:r w:rsidR="00906FC5" w:rsidRPr="005F761B">
        <w:rPr>
          <w:b/>
          <w:bCs/>
          <w:sz w:val="32"/>
          <w:szCs w:val="32"/>
        </w:rPr>
        <w:t xml:space="preserve"> doing</w:t>
      </w:r>
      <w:r w:rsidR="005F761B">
        <w:rPr>
          <w:sz w:val="32"/>
          <w:szCs w:val="32"/>
        </w:rPr>
        <w:t>?”</w:t>
      </w:r>
      <w:r w:rsidR="00906FC5">
        <w:rPr>
          <w:sz w:val="32"/>
          <w:szCs w:val="32"/>
        </w:rPr>
        <w:t xml:space="preserve">  This activity in Indiana plus the </w:t>
      </w:r>
      <w:r w:rsidR="00BB109C">
        <w:rPr>
          <w:sz w:val="32"/>
          <w:szCs w:val="32"/>
        </w:rPr>
        <w:t>discovery</w:t>
      </w:r>
      <w:r w:rsidR="00906FC5">
        <w:rPr>
          <w:sz w:val="32"/>
          <w:szCs w:val="32"/>
        </w:rPr>
        <w:t xml:space="preserve"> of 2,246 “trophies” found at his home in Illinois </w:t>
      </w:r>
      <w:r w:rsidR="005F761B">
        <w:rPr>
          <w:sz w:val="32"/>
          <w:szCs w:val="32"/>
        </w:rPr>
        <w:t>are</w:t>
      </w:r>
      <w:r w:rsidR="00906FC5">
        <w:rPr>
          <w:sz w:val="32"/>
          <w:szCs w:val="32"/>
        </w:rPr>
        <w:t xml:space="preserve"> the reason</w:t>
      </w:r>
      <w:r w:rsidR="005F761B">
        <w:rPr>
          <w:sz w:val="32"/>
          <w:szCs w:val="32"/>
        </w:rPr>
        <w:t>s</w:t>
      </w:r>
      <w:r w:rsidR="00906FC5">
        <w:rPr>
          <w:sz w:val="32"/>
          <w:szCs w:val="32"/>
        </w:rPr>
        <w:t xml:space="preserve"> we are calling for a thorough investigation of his properties and activities </w:t>
      </w:r>
      <w:r w:rsidR="00906FC5" w:rsidRPr="000023B4">
        <w:rPr>
          <w:b/>
          <w:bCs/>
          <w:sz w:val="32"/>
          <w:szCs w:val="32"/>
        </w:rPr>
        <w:t>in both states</w:t>
      </w:r>
      <w:r w:rsidR="00906FC5">
        <w:rPr>
          <w:sz w:val="32"/>
          <w:szCs w:val="32"/>
        </w:rPr>
        <w:t>.</w:t>
      </w:r>
    </w:p>
    <w:p w14:paraId="675F378C" w14:textId="77777777" w:rsidR="001370FC" w:rsidRPr="001370FC" w:rsidRDefault="001370FC" w:rsidP="001370FC">
      <w:pPr>
        <w:rPr>
          <w:sz w:val="32"/>
          <w:szCs w:val="32"/>
        </w:rPr>
      </w:pPr>
    </w:p>
    <w:sectPr w:rsidR="001370FC" w:rsidRPr="001370FC" w:rsidSect="00A83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E2B69"/>
    <w:multiLevelType w:val="hybridMultilevel"/>
    <w:tmpl w:val="3F5AF08C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68"/>
    <w:rsid w:val="000023B4"/>
    <w:rsid w:val="001370FC"/>
    <w:rsid w:val="003126F6"/>
    <w:rsid w:val="003D0AC7"/>
    <w:rsid w:val="00416C5B"/>
    <w:rsid w:val="005F761B"/>
    <w:rsid w:val="007E06AE"/>
    <w:rsid w:val="00906FC5"/>
    <w:rsid w:val="00A361B2"/>
    <w:rsid w:val="00A833F7"/>
    <w:rsid w:val="00A97BED"/>
    <w:rsid w:val="00BB109C"/>
    <w:rsid w:val="00C7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3ACDE7"/>
  <w15:chartTrackingRefBased/>
  <w15:docId w15:val="{1624B74D-20D7-DD4B-9D2F-D4C7D17D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2019-09-17T12:15:00Z</cp:lastPrinted>
  <dcterms:created xsi:type="dcterms:W3CDTF">2019-09-17T12:17:00Z</dcterms:created>
  <dcterms:modified xsi:type="dcterms:W3CDTF">2019-09-17T12:17:00Z</dcterms:modified>
</cp:coreProperties>
</file>